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4F292" w14:textId="1D526A08" w:rsidR="00933FE7" w:rsidRDefault="00F26D72" w:rsidP="00933FE7">
      <w:pPr>
        <w:ind w:left="-1440" w:right="-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2FFED" wp14:editId="48DAF748">
            <wp:simplePos x="0" y="0"/>
            <wp:positionH relativeFrom="column">
              <wp:posOffset>-447675</wp:posOffset>
            </wp:positionH>
            <wp:positionV relativeFrom="paragraph">
              <wp:posOffset>-657225</wp:posOffset>
            </wp:positionV>
            <wp:extent cx="4114800" cy="7381875"/>
            <wp:effectExtent l="0" t="0" r="0" b="9525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 watcher on duty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3FE7">
        <w:rPr>
          <w:noProof/>
        </w:rPr>
        <w:drawing>
          <wp:anchor distT="0" distB="0" distL="114300" distR="114300" simplePos="0" relativeHeight="251659264" behindDoc="0" locked="0" layoutInCell="1" allowOverlap="1" wp14:anchorId="7FAF57FC" wp14:editId="497BE98E">
            <wp:simplePos x="0" y="0"/>
            <wp:positionH relativeFrom="column">
              <wp:posOffset>4686300</wp:posOffset>
            </wp:positionH>
            <wp:positionV relativeFrom="paragraph">
              <wp:posOffset>-676275</wp:posOffset>
            </wp:positionV>
            <wp:extent cx="3914775" cy="7372350"/>
            <wp:effectExtent l="0" t="0" r="9525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 safe rules for water watchers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FE7" w:rsidSect="00933F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E7"/>
    <w:rsid w:val="00933FE7"/>
    <w:rsid w:val="00B94D14"/>
    <w:rsid w:val="00F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7FDE"/>
  <w15:chartTrackingRefBased/>
  <w15:docId w15:val="{8814EA53-1C8F-42B9-A06D-397BCAC4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6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D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Miller</dc:creator>
  <cp:keywords/>
  <dc:description/>
  <cp:lastModifiedBy>Mary Ann Miller</cp:lastModifiedBy>
  <cp:revision>2</cp:revision>
  <cp:lastPrinted>2020-05-03T19:26:00Z</cp:lastPrinted>
  <dcterms:created xsi:type="dcterms:W3CDTF">2020-05-03T19:04:00Z</dcterms:created>
  <dcterms:modified xsi:type="dcterms:W3CDTF">2020-05-03T19:26:00Z</dcterms:modified>
</cp:coreProperties>
</file>